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BFF" w:rsidRPr="00FF3F7D" w:rsidRDefault="00043BFF" w:rsidP="00043BFF">
      <w:pPr>
        <w:shd w:val="clear" w:color="auto" w:fill="F2F2F2" w:themeFill="background1" w:themeFillShade="F2"/>
        <w:spacing w:after="0" w:line="240" w:lineRule="auto"/>
        <w:jc w:val="both"/>
        <w:rPr>
          <w:rFonts w:ascii="Arial Black" w:eastAsia="Times New Roman" w:hAnsi="Arial Black" w:cs="Arial Black"/>
          <w:b/>
          <w:bCs/>
          <w:caps/>
          <w:sz w:val="20"/>
          <w:szCs w:val="20"/>
        </w:rPr>
      </w:pPr>
      <w:r w:rsidRPr="00FF3F7D">
        <w:rPr>
          <w:rFonts w:ascii="Arial Black" w:eastAsia="Times New Roman" w:hAnsi="Arial Black" w:cs="Arial Black"/>
          <w:b/>
          <w:bCs/>
          <w:caps/>
          <w:sz w:val="20"/>
          <w:szCs w:val="20"/>
        </w:rPr>
        <w:t>prÍloha Č. 1</w:t>
      </w:r>
    </w:p>
    <w:p w:rsidR="00043BFF" w:rsidRDefault="00043BFF" w:rsidP="00043BFF">
      <w:pPr>
        <w:spacing w:after="0" w:line="240" w:lineRule="auto"/>
        <w:jc w:val="center"/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</w:pPr>
    </w:p>
    <w:p w:rsidR="00043BFF" w:rsidRDefault="00043BFF" w:rsidP="00043BFF">
      <w:pPr>
        <w:spacing w:after="0" w:line="240" w:lineRule="auto"/>
        <w:jc w:val="center"/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</w:pPr>
    </w:p>
    <w:p w:rsidR="00043BFF" w:rsidRPr="00FF3F7D" w:rsidRDefault="00043BFF" w:rsidP="00043BFF">
      <w:pPr>
        <w:spacing w:after="0" w:line="240" w:lineRule="auto"/>
        <w:jc w:val="center"/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</w:pPr>
      <w:r w:rsidRPr="00FF3F7D">
        <w:rPr>
          <w:rFonts w:ascii="Calibri" w:eastAsia="Times New Roman" w:hAnsi="Calibri" w:cs="Arial"/>
          <w:b/>
          <w:bCs/>
          <w:caps/>
          <w:sz w:val="28"/>
          <w:szCs w:val="28"/>
          <w:lang w:eastAsia="fr-FR"/>
        </w:rPr>
        <w:t>formulÁr  - predloŽenie ponuky</w:t>
      </w:r>
    </w:p>
    <w:p w:rsidR="00043BFF" w:rsidRPr="00FF3F7D" w:rsidRDefault="00043BFF" w:rsidP="00043BFF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aps/>
          <w:lang w:val="fr-FR" w:eastAsia="fr-FR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043BFF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43BFF" w:rsidRPr="008E3F29" w:rsidRDefault="00043BFF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  <w:t xml:space="preserve">Osoba podľa § 8 ods.1 / 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FF" w:rsidRPr="001A63E8" w:rsidRDefault="00043BFF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 xml:space="preserve">Ing. Ivana </w:t>
            </w:r>
            <w:proofErr w:type="spellStart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Kriššáková</w:t>
            </w:r>
            <w:proofErr w:type="spellEnd"/>
            <w:r w:rsidRPr="00623290">
              <w:rPr>
                <w:rFonts w:cstheme="minorHAnsi"/>
                <w:bCs/>
                <w:color w:val="000000"/>
                <w:sz w:val="20"/>
                <w:szCs w:val="20"/>
              </w:rPr>
              <w:t>, Tatranská Kotlina 62, 059 54 Tatranská Kotlina</w:t>
            </w:r>
          </w:p>
        </w:tc>
      </w:tr>
      <w:tr w:rsidR="00043BFF" w:rsidRPr="00FF3F7D" w:rsidTr="00F13FC6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43BFF" w:rsidRPr="008E3F29" w:rsidRDefault="00043BFF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FF" w:rsidRPr="001A63E8" w:rsidRDefault="00043BFF" w:rsidP="00F13FC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eastAsia="zh-CN"/>
              </w:rPr>
            </w:pPr>
            <w:r w:rsidRPr="00D36A62">
              <w:rPr>
                <w:rFonts w:cstheme="minorHAnsi"/>
                <w:sz w:val="24"/>
                <w:szCs w:val="24"/>
              </w:rPr>
              <w:t>„</w:t>
            </w:r>
            <w:r w:rsidRPr="00C91BB9">
              <w:rPr>
                <w:rFonts w:cstheme="minorHAnsi"/>
                <w:b/>
                <w:sz w:val="20"/>
                <w:szCs w:val="20"/>
              </w:rPr>
              <w:t xml:space="preserve">Technologický celok:  Základné ošetrenie mlieka – "Pasterizácia odstreďovanie a výroba </w:t>
            </w:r>
            <w:proofErr w:type="spellStart"/>
            <w:r w:rsidRPr="00C91BB9">
              <w:rPr>
                <w:rFonts w:cstheme="minorHAnsi"/>
                <w:b/>
                <w:sz w:val="20"/>
                <w:szCs w:val="20"/>
              </w:rPr>
              <w:t>masla"</w:t>
            </w:r>
            <w:r w:rsidR="00E83DCB"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 w:rsidR="00E83DCB">
              <w:rPr>
                <w:rFonts w:cstheme="minorHAnsi"/>
                <w:b/>
                <w:sz w:val="20"/>
                <w:szCs w:val="20"/>
              </w:rPr>
              <w:t>.</w:t>
            </w:r>
          </w:p>
        </w:tc>
      </w:tr>
    </w:tbl>
    <w:p w:rsidR="00043BFF" w:rsidRDefault="00043BFF" w:rsidP="00043BFF">
      <w:pPr>
        <w:widowControl w:val="0"/>
        <w:suppressAutoHyphens/>
        <w:spacing w:after="0" w:line="240" w:lineRule="auto"/>
        <w:jc w:val="center"/>
        <w:rPr>
          <w:rFonts w:eastAsia="Times New Roman" w:cstheme="minorHAnsi"/>
          <w:b/>
          <w:bCs/>
          <w:caps/>
          <w:lang w:eastAsia="fr-FR"/>
        </w:rPr>
      </w:pPr>
    </w:p>
    <w:p w:rsidR="00043BFF" w:rsidRPr="00FF3F7D" w:rsidRDefault="00043BFF" w:rsidP="00043BFF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2880" w:hanging="3022"/>
        <w:jc w:val="both"/>
        <w:rPr>
          <w:rFonts w:eastAsia="Times New Roman" w:cstheme="minorHAnsi"/>
          <w:b/>
          <w:bCs/>
          <w:caps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>IDENTIFIKÁCIA UCHÁDZAČA/</w:t>
      </w:r>
      <w:r w:rsidRPr="00FF3F7D">
        <w:rPr>
          <w:rFonts w:eastAsia="Times New Roman" w:cstheme="minorHAnsi"/>
          <w:b/>
          <w:bCs/>
          <w:caps/>
          <w:lang w:eastAsia="zh-CN"/>
        </w:rPr>
        <w:t>člena skupiny dodávateľov</w:t>
      </w:r>
      <w:r w:rsidRPr="00FF3F7D">
        <w:rPr>
          <w:rFonts w:eastAsia="Times New Roman" w:cstheme="minorHAnsi"/>
          <w:b/>
          <w:bCs/>
          <w:caps/>
          <w:vertAlign w:val="superscript"/>
          <w:lang w:eastAsia="zh-CN"/>
        </w:rPr>
        <w:footnoteReference w:id="1"/>
      </w:r>
      <w:r w:rsidRPr="00FF3F7D">
        <w:rPr>
          <w:rFonts w:eastAsia="Times New Roman" w:cstheme="minorHAnsi"/>
          <w:b/>
          <w:bCs/>
          <w:caps/>
          <w:lang w:eastAsia="zh-CN"/>
        </w:rPr>
        <w:t xml:space="preserve"> </w:t>
      </w:r>
    </w:p>
    <w:p w:rsidR="00043BFF" w:rsidRPr="00FF3F7D" w:rsidRDefault="00043BFF" w:rsidP="00043BFF">
      <w:pPr>
        <w:keepNext/>
        <w:widowControl w:val="0"/>
        <w:suppressAutoHyphens/>
        <w:spacing w:after="0" w:line="240" w:lineRule="auto"/>
        <w:jc w:val="both"/>
        <w:rPr>
          <w:rFonts w:eastAsia="Times New Roman" w:cstheme="minorHAnsi"/>
          <w:b/>
          <w:bCs/>
          <w:lang w:eastAsia="zh-CN"/>
        </w:rPr>
      </w:pPr>
      <w:bookmarkStart w:id="0" w:name="_GoBack"/>
      <w:bookmarkEnd w:id="0"/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043BFF" w:rsidRPr="00FF3F7D" w:rsidTr="00F13FC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043BFF">
        <w:trPr>
          <w:cantSplit/>
          <w:trHeight w:val="417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043BFF">
        <w:trPr>
          <w:cantSplit/>
          <w:trHeight w:val="467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>Kontaktná osoba pre VO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043BFF">
        <w:trPr>
          <w:cantSplit/>
          <w:trHeight w:val="416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cstheme="minorHAnsi"/>
                <w:sz w:val="20"/>
                <w:szCs w:val="20"/>
              </w:rPr>
              <w:t>e-mail, tel.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043BFF">
        <w:trPr>
          <w:cantSplit/>
          <w:trHeight w:val="340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>Zápis v registri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043BFF" w:rsidRPr="008E3F29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>Pozícia v skupine dodávateľov</w:t>
            </w:r>
            <w:r w:rsidRPr="008E3F29">
              <w:rPr>
                <w:rFonts w:eastAsia="Times New Roman" w:cstheme="minorHAnsi"/>
                <w:sz w:val="20"/>
                <w:szCs w:val="20"/>
                <w:vertAlign w:val="superscript"/>
                <w:lang w:eastAsia="zh-CN"/>
              </w:rPr>
              <w:footnoteReference w:id="2"/>
            </w:r>
            <w:r w:rsidRPr="008E3F29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Líder skupiny dodávateľov/člen skupiny dodávateľov </w:t>
            </w:r>
            <w:r w:rsidRPr="00FF3F7D">
              <w:rPr>
                <w:rFonts w:eastAsia="Times New Roman" w:cstheme="minorHAnsi"/>
                <w:vertAlign w:val="superscript"/>
                <w:lang w:eastAsia="zh-CN"/>
              </w:rPr>
              <w:footnoteReference w:id="3"/>
            </w:r>
          </w:p>
        </w:tc>
      </w:tr>
    </w:tbl>
    <w:p w:rsidR="00043BFF" w:rsidRPr="00FF3F7D" w:rsidRDefault="00043BFF" w:rsidP="00043BF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043BFF" w:rsidRPr="00FF3F7D" w:rsidRDefault="00043BFF" w:rsidP="00043BFF">
      <w:pPr>
        <w:keepNext/>
        <w:widowControl w:val="0"/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left="142"/>
        <w:rPr>
          <w:rFonts w:eastAsia="Times New Roman" w:cstheme="minorHAnsi"/>
          <w:b/>
          <w:bCs/>
          <w:i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 xml:space="preserve">IDENTIFIKÁCIA OSOBY, KTOREJ SLUŽBY ALEBO PODKLADY PRI VYPRACOVANÍ PONUKY UCHÁDZAČ VYUŽIL, POKIAĽ NEVYPRACOVAL PONUKU SÁM  </w:t>
      </w:r>
      <w:r w:rsidRPr="00FF3F7D">
        <w:rPr>
          <w:rFonts w:eastAsia="Times New Roman" w:cstheme="minorHAnsi"/>
          <w:lang w:eastAsia="zh-CN"/>
        </w:rPr>
        <w:t>(</w:t>
      </w:r>
      <w:r w:rsidRPr="00FF3F7D">
        <w:rPr>
          <w:rFonts w:eastAsia="Times New Roman" w:cstheme="minorHAnsi"/>
          <w:b/>
          <w:i/>
          <w:lang w:eastAsia="zh-CN"/>
        </w:rPr>
        <w:t>uchádzač vyplní iba v prípade, ak na vypracovanie ponuky použil služby inej osoby)</w:t>
      </w:r>
    </w:p>
    <w:p w:rsidR="00043BFF" w:rsidRPr="00FF3F7D" w:rsidRDefault="00043BFF" w:rsidP="00043BF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  <w:r w:rsidRPr="00FF3F7D">
        <w:rPr>
          <w:rFonts w:eastAsia="Times New Roman" w:cstheme="minorHAnsi"/>
          <w:b/>
          <w:bCs/>
          <w:lang w:eastAsia="zh-CN"/>
        </w:rPr>
        <w:t xml:space="preserve">       </w:t>
      </w:r>
    </w:p>
    <w:tbl>
      <w:tblPr>
        <w:tblW w:w="0" w:type="auto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043BFF" w:rsidRPr="00FF3F7D" w:rsidTr="00F13FC6">
        <w:trPr>
          <w:trHeight w:val="107"/>
        </w:trPr>
        <w:tc>
          <w:tcPr>
            <w:tcW w:w="3934" w:type="dxa"/>
            <w:shd w:val="clear" w:color="auto" w:fill="DBE5F1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ind w:right="1005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Meno a priezvisko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trHeight w:val="263"/>
        </w:trPr>
        <w:tc>
          <w:tcPr>
            <w:tcW w:w="3934" w:type="dxa"/>
            <w:shd w:val="clear" w:color="auto" w:fill="DBE5F1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Obchodné meno alebo názov uchádzača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trHeight w:val="281"/>
        </w:trPr>
        <w:tc>
          <w:tcPr>
            <w:tcW w:w="3934" w:type="dxa"/>
            <w:shd w:val="clear" w:color="auto" w:fill="DBE5F1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Doručovacia adresa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trHeight w:val="257"/>
        </w:trPr>
        <w:tc>
          <w:tcPr>
            <w:tcW w:w="3934" w:type="dxa"/>
            <w:shd w:val="clear" w:color="auto" w:fill="DBE5F1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 xml:space="preserve">Telefón 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  <w:tr w:rsidR="00043BFF" w:rsidRPr="00FF3F7D" w:rsidTr="00F13FC6">
        <w:trPr>
          <w:trHeight w:val="139"/>
        </w:trPr>
        <w:tc>
          <w:tcPr>
            <w:tcW w:w="3934" w:type="dxa"/>
            <w:shd w:val="clear" w:color="auto" w:fill="DBE5F1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  <w:r w:rsidRPr="00FF3F7D">
              <w:rPr>
                <w:rFonts w:eastAsia="Times New Roman" w:cstheme="minorHAnsi"/>
                <w:lang w:eastAsia="zh-CN"/>
              </w:rPr>
              <w:t>E-mail</w:t>
            </w:r>
          </w:p>
        </w:tc>
        <w:tc>
          <w:tcPr>
            <w:tcW w:w="5422" w:type="dxa"/>
          </w:tcPr>
          <w:p w:rsidR="00043BFF" w:rsidRPr="00FF3F7D" w:rsidRDefault="00043BFF" w:rsidP="00F13FC6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zh-CN"/>
              </w:rPr>
            </w:pPr>
          </w:p>
        </w:tc>
      </w:tr>
    </w:tbl>
    <w:p w:rsidR="00043BFF" w:rsidRDefault="00043BFF" w:rsidP="00043BF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p w:rsidR="00043BFF" w:rsidRPr="00FF3F7D" w:rsidRDefault="00043BFF" w:rsidP="00043BFF">
      <w:pPr>
        <w:keepNext/>
        <w:widowControl w:val="0"/>
        <w:suppressAutoHyphens/>
        <w:spacing w:after="0" w:line="240" w:lineRule="auto"/>
        <w:ind w:left="425" w:hanging="425"/>
        <w:jc w:val="both"/>
        <w:rPr>
          <w:rFonts w:eastAsia="Times New Roman" w:cstheme="minorHAnsi"/>
          <w:b/>
          <w:bCs/>
          <w:lang w:eastAsia="zh-CN"/>
        </w:rPr>
      </w:pPr>
    </w:p>
    <w:tbl>
      <w:tblPr>
        <w:tblW w:w="9271" w:type="dxa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43"/>
      </w:tblGrid>
      <w:tr w:rsidR="00043BFF" w:rsidRPr="00C61F89" w:rsidTr="00043BFF">
        <w:trPr>
          <w:trHeight w:val="208"/>
        </w:trPr>
        <w:tc>
          <w:tcPr>
            <w:tcW w:w="4928" w:type="dxa"/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  <w:b/>
              </w:rPr>
            </w:pPr>
            <w:r w:rsidRPr="00C61F89">
              <w:rPr>
                <w:rFonts w:cstheme="minorHAnsi"/>
                <w:b/>
              </w:rPr>
              <w:t>Miesto:</w:t>
            </w:r>
            <w:r w:rsidRPr="00C61F89">
              <w:rPr>
                <w:rFonts w:cstheme="minorHAnsi"/>
                <w:b/>
              </w:rPr>
              <w:tab/>
            </w:r>
          </w:p>
        </w:tc>
        <w:tc>
          <w:tcPr>
            <w:tcW w:w="4343" w:type="dxa"/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</w:rPr>
            </w:pPr>
          </w:p>
        </w:tc>
      </w:tr>
      <w:tr w:rsidR="00043BFF" w:rsidRPr="00C61F89" w:rsidTr="00043BFF">
        <w:trPr>
          <w:trHeight w:val="340"/>
        </w:trPr>
        <w:tc>
          <w:tcPr>
            <w:tcW w:w="4928" w:type="dxa"/>
            <w:tcBorders>
              <w:bottom w:val="single" w:sz="4" w:space="0" w:color="000000"/>
            </w:tcBorders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t>Dátum:</w:t>
            </w:r>
          </w:p>
        </w:tc>
        <w:tc>
          <w:tcPr>
            <w:tcW w:w="4343" w:type="dxa"/>
            <w:tcBorders>
              <w:bottom w:val="single" w:sz="4" w:space="0" w:color="000000"/>
            </w:tcBorders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  <w:u w:val="single"/>
              </w:rPr>
            </w:pPr>
          </w:p>
        </w:tc>
      </w:tr>
      <w:tr w:rsidR="00043BFF" w:rsidRPr="00C61F89" w:rsidTr="00043BFF">
        <w:trPr>
          <w:trHeight w:val="1098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  <w:b/>
                <w:u w:val="single"/>
              </w:rPr>
            </w:pPr>
            <w:r w:rsidRPr="00C61F89">
              <w:rPr>
                <w:rFonts w:cstheme="minorHAnsi"/>
                <w:b/>
              </w:rPr>
              <w:lastRenderedPageBreak/>
              <w:t xml:space="preserve">Podpis, pečiatka (ak sa používa): </w:t>
            </w:r>
          </w:p>
        </w:tc>
        <w:tc>
          <w:tcPr>
            <w:tcW w:w="4343" w:type="dxa"/>
            <w:tcBorders>
              <w:bottom w:val="single" w:sz="4" w:space="0" w:color="auto"/>
            </w:tcBorders>
            <w:shd w:val="clear" w:color="auto" w:fill="auto"/>
          </w:tcPr>
          <w:p w:rsidR="00043BFF" w:rsidRPr="00C61F89" w:rsidRDefault="00043BFF" w:rsidP="00F13FC6">
            <w:pPr>
              <w:jc w:val="both"/>
              <w:rPr>
                <w:rFonts w:cstheme="minorHAnsi"/>
                <w:u w:val="single"/>
              </w:rPr>
            </w:pPr>
          </w:p>
          <w:p w:rsidR="00043BFF" w:rsidRPr="00C61F89" w:rsidRDefault="00043BFF" w:rsidP="00F13FC6">
            <w:pPr>
              <w:jc w:val="both"/>
              <w:rPr>
                <w:rFonts w:cstheme="minorHAnsi"/>
                <w:u w:val="single"/>
              </w:rPr>
            </w:pPr>
          </w:p>
          <w:p w:rsidR="00043BFF" w:rsidRPr="00C61F89" w:rsidRDefault="00043BFF" w:rsidP="00F13FC6">
            <w:pPr>
              <w:autoSpaceDE w:val="0"/>
              <w:autoSpaceDN w:val="0"/>
              <w:adjustRightInd w:val="0"/>
              <w:spacing w:after="0"/>
              <w:ind w:left="321"/>
              <w:rPr>
                <w:rFonts w:cstheme="minorHAnsi"/>
                <w:u w:val="single"/>
              </w:rPr>
            </w:pPr>
            <w:r w:rsidRPr="00C61F89">
              <w:rPr>
                <w:rFonts w:cstheme="minorHAnsi"/>
                <w:sz w:val="18"/>
                <w:szCs w:val="18"/>
              </w:rPr>
              <w:t>Meno, priezvisko, funkcia a podpis štatutárneho zástupcu/oprávnenej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C61F89">
              <w:rPr>
                <w:rFonts w:cstheme="minorHAnsi"/>
                <w:sz w:val="18"/>
                <w:szCs w:val="18"/>
              </w:rPr>
              <w:t>osoby  konať v mene uchádzača</w:t>
            </w:r>
          </w:p>
        </w:tc>
      </w:tr>
    </w:tbl>
    <w:p w:rsidR="00202DE1" w:rsidRDefault="00202DE1"/>
    <w:sectPr w:rsidR="00202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FC" w:rsidRDefault="00A429FC" w:rsidP="00043BFF">
      <w:pPr>
        <w:spacing w:after="0" w:line="240" w:lineRule="auto"/>
      </w:pPr>
      <w:r>
        <w:separator/>
      </w:r>
    </w:p>
  </w:endnote>
  <w:endnote w:type="continuationSeparator" w:id="0">
    <w:p w:rsidR="00A429FC" w:rsidRDefault="00A429FC" w:rsidP="0004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FC" w:rsidRDefault="00A429FC" w:rsidP="00043BFF">
      <w:pPr>
        <w:spacing w:after="0" w:line="240" w:lineRule="auto"/>
      </w:pPr>
      <w:r>
        <w:separator/>
      </w:r>
    </w:p>
  </w:footnote>
  <w:footnote w:type="continuationSeparator" w:id="0">
    <w:p w:rsidR="00A429FC" w:rsidRDefault="00A429FC" w:rsidP="00043BFF">
      <w:pPr>
        <w:spacing w:after="0" w:line="240" w:lineRule="auto"/>
      </w:pPr>
      <w:r>
        <w:continuationSeparator/>
      </w:r>
    </w:p>
  </w:footnote>
  <w:footnote w:id="1">
    <w:p w:rsidR="00043BFF" w:rsidRDefault="00043BFF" w:rsidP="00043BF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</w:rPr>
        <w:t xml:space="preserve"> </w:t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043BFF" w:rsidRDefault="00043BFF" w:rsidP="00043BF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0C26F8">
        <w:rPr>
          <w:rFonts w:ascii="Calibri Light" w:hAnsi="Calibri Light" w:cs="Calibri Light"/>
          <w:noProof/>
          <w:color w:val="FF0000"/>
        </w:rPr>
        <w:t>I</w:t>
      </w:r>
      <w:r w:rsidRPr="000C26F8">
        <w:rPr>
          <w:rFonts w:ascii="Calibri Light" w:hAnsi="Calibri Light" w:cs="Calibri Light"/>
          <w:b/>
          <w:noProof/>
          <w:color w:val="FF0000"/>
        </w:rPr>
        <w:t>dentifikácia uchádzača v prípade skupiny dodávateľov vyplní každý člen skupiny dodávateľov</w:t>
      </w:r>
      <w:r w:rsidRPr="000C26F8">
        <w:rPr>
          <w:rFonts w:ascii="Calibri Light" w:hAnsi="Calibri Light" w:cs="Calibri Light"/>
          <w:noProof/>
          <w:color w:val="FF0000"/>
        </w:rPr>
        <w:t xml:space="preserve"> </w:t>
      </w:r>
    </w:p>
  </w:footnote>
  <w:footnote w:id="3">
    <w:p w:rsidR="00043BFF" w:rsidRDefault="00043BFF" w:rsidP="00043BFF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BFF"/>
    <w:rsid w:val="00043BFF"/>
    <w:rsid w:val="00202DE1"/>
    <w:rsid w:val="00743A54"/>
    <w:rsid w:val="00A429FC"/>
    <w:rsid w:val="00E8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52A4E"/>
  <w15:chartTrackingRefBased/>
  <w15:docId w15:val="{1671E1EC-B81B-4580-BF89-2B12F6BE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3BF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43B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43BFF"/>
    <w:rPr>
      <w:sz w:val="20"/>
      <w:szCs w:val="20"/>
    </w:rPr>
  </w:style>
  <w:style w:type="character" w:styleId="Odkaznapoznmkupodiarou">
    <w:name w:val="footnote reference"/>
    <w:uiPriority w:val="99"/>
    <w:semiHidden/>
    <w:rsid w:val="00043B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2</cp:revision>
  <dcterms:created xsi:type="dcterms:W3CDTF">2020-04-21T22:23:00Z</dcterms:created>
  <dcterms:modified xsi:type="dcterms:W3CDTF">2020-07-01T14:24:00Z</dcterms:modified>
</cp:coreProperties>
</file>